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7B4B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Individual being nominated: ________________________________________________</w:t>
      </w:r>
    </w:p>
    <w:p w14:paraId="29D6A019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14:paraId="29C8AD3C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Address: ________________________________________Telephone: ______________</w:t>
      </w:r>
    </w:p>
    <w:p w14:paraId="12AA9B96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14:paraId="361F733A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In the space below, please provide specific information on the nominee that answers each question:</w:t>
      </w:r>
    </w:p>
    <w:p w14:paraId="6F945893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14:paraId="2916FDCF" w14:textId="77777777" w:rsidR="00760956" w:rsidRDefault="00760956" w:rsidP="00760956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Outline the nominee’s involvement in the field of education.</w:t>
      </w:r>
    </w:p>
    <w:p w14:paraId="7213B228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14:paraId="78A69F11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14:paraId="2B3136CE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14:paraId="1A103868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14:paraId="7B50B0C4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14:paraId="619A37E0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14:paraId="745E8322" w14:textId="77777777" w:rsidR="00760956" w:rsidRDefault="00760956" w:rsidP="00760956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Describe how the nominee demonstrated vision, </w:t>
      </w:r>
      <w:proofErr w:type="gramStart"/>
      <w:r>
        <w:rPr>
          <w:rFonts w:ascii="Times New Roman" w:hAnsi="Times New Roman"/>
          <w:b w:val="0"/>
          <w:bCs w:val="0"/>
          <w:sz w:val="24"/>
        </w:rPr>
        <w:t>leadership</w:t>
      </w:r>
      <w:proofErr w:type="gramEnd"/>
      <w:r>
        <w:rPr>
          <w:rFonts w:ascii="Times New Roman" w:hAnsi="Times New Roman"/>
          <w:b w:val="0"/>
          <w:bCs w:val="0"/>
          <w:sz w:val="24"/>
        </w:rPr>
        <w:t xml:space="preserve"> and commitment to</w:t>
      </w:r>
    </w:p>
    <w:p w14:paraId="68D9ABBB" w14:textId="77777777" w:rsidR="00760956" w:rsidRDefault="00760956" w:rsidP="00760956">
      <w:pPr>
        <w:pStyle w:val="Subtitle"/>
        <w:ind w:left="120" w:firstLine="600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the improvement of education in </w:t>
      </w:r>
      <w:smartTag w:uri="urn:schemas-microsoft-com:office:smarttags" w:element="place">
        <w:smartTag w:uri="urn:schemas-microsoft-com:office:smarttags" w:element="PostalCode">
          <w:r>
            <w:rPr>
              <w:rFonts w:ascii="Times New Roman" w:hAnsi="Times New Roman"/>
              <w:b w:val="0"/>
              <w:bCs w:val="0"/>
              <w:sz w:val="24"/>
            </w:rPr>
            <w:t>Ohio</w:t>
          </w:r>
        </w:smartTag>
      </w:smartTag>
      <w:r>
        <w:rPr>
          <w:rFonts w:ascii="Times New Roman" w:hAnsi="Times New Roman"/>
          <w:b w:val="0"/>
          <w:bCs w:val="0"/>
          <w:sz w:val="24"/>
        </w:rPr>
        <w:t xml:space="preserve"> that has resulted in the active promotion,</w:t>
      </w:r>
    </w:p>
    <w:p w14:paraId="019E12DC" w14:textId="77777777" w:rsidR="00760956" w:rsidRDefault="00760956" w:rsidP="00760956">
      <w:pPr>
        <w:pStyle w:val="Subtitle"/>
        <w:ind w:left="120" w:firstLine="600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and/or adoption of fundamental change(s) in statewide (or local) policies and/or</w:t>
      </w:r>
    </w:p>
    <w:p w14:paraId="284620F2" w14:textId="77777777" w:rsidR="00760956" w:rsidRDefault="00760956" w:rsidP="00760956">
      <w:pPr>
        <w:pStyle w:val="Subtitle"/>
        <w:ind w:left="120" w:firstLine="600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practices in the field of education.</w:t>
      </w:r>
    </w:p>
    <w:p w14:paraId="256A9F09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14:paraId="0663E750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14:paraId="41ADAB63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14:paraId="3E94C374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14:paraId="6C1B0A10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14:paraId="645DE83E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14:paraId="01A38A0A" w14:textId="77777777" w:rsidR="00760956" w:rsidRDefault="00760956" w:rsidP="00760956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List the organizations or agencies in which the nominee has been involved and</w:t>
      </w:r>
    </w:p>
    <w:p w14:paraId="79F34A3E" w14:textId="77777777" w:rsidR="00760956" w:rsidRDefault="00760956" w:rsidP="00760956">
      <w:pPr>
        <w:pStyle w:val="Subtitle"/>
        <w:ind w:left="120" w:firstLine="600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any offices held.</w:t>
      </w:r>
    </w:p>
    <w:p w14:paraId="0574179A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14:paraId="51BA1D53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14:paraId="6C03E3B3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14:paraId="6C432F1A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14:paraId="6872F9FF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14:paraId="1DED87BA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14:paraId="3C7CA71D" w14:textId="77777777" w:rsidR="00760956" w:rsidRDefault="00760956" w:rsidP="00760956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What personal qualities does the individual possess that make him/her </w:t>
      </w:r>
      <w:proofErr w:type="gramStart"/>
      <w:r>
        <w:rPr>
          <w:rFonts w:ascii="Times New Roman" w:hAnsi="Times New Roman"/>
          <w:b w:val="0"/>
          <w:bCs w:val="0"/>
          <w:sz w:val="24"/>
        </w:rPr>
        <w:t>exemplary</w:t>
      </w:r>
      <w:proofErr w:type="gramEnd"/>
    </w:p>
    <w:p w14:paraId="1523D463" w14:textId="77777777" w:rsidR="00760956" w:rsidRDefault="00760956" w:rsidP="00760956">
      <w:pPr>
        <w:pStyle w:val="Subtitle"/>
        <w:ind w:left="120" w:firstLine="600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and reflect the same standards he/she practices professionally?</w:t>
      </w:r>
    </w:p>
    <w:p w14:paraId="1A978D12" w14:textId="77777777" w:rsidR="00760956" w:rsidRDefault="00760956" w:rsidP="00760956">
      <w:pPr>
        <w:pStyle w:val="Subtitle"/>
        <w:ind w:left="120" w:firstLine="600"/>
        <w:jc w:val="left"/>
        <w:rPr>
          <w:rFonts w:ascii="Times New Roman" w:hAnsi="Times New Roman"/>
          <w:b w:val="0"/>
          <w:bCs w:val="0"/>
          <w:sz w:val="24"/>
        </w:rPr>
      </w:pPr>
    </w:p>
    <w:p w14:paraId="430B9A5F" w14:textId="77777777" w:rsidR="00760956" w:rsidRDefault="00760956" w:rsidP="00760956">
      <w:pPr>
        <w:pStyle w:val="Subtitle"/>
        <w:ind w:left="120" w:firstLine="600"/>
        <w:jc w:val="left"/>
        <w:rPr>
          <w:rFonts w:ascii="Times New Roman" w:hAnsi="Times New Roman"/>
          <w:b w:val="0"/>
          <w:bCs w:val="0"/>
          <w:sz w:val="24"/>
        </w:rPr>
      </w:pPr>
    </w:p>
    <w:p w14:paraId="2F2DF625" w14:textId="77777777" w:rsidR="00760956" w:rsidRDefault="00760956" w:rsidP="00760956">
      <w:pPr>
        <w:pStyle w:val="Subtitle"/>
        <w:ind w:left="120" w:firstLine="600"/>
        <w:jc w:val="left"/>
        <w:rPr>
          <w:rFonts w:ascii="Times New Roman" w:hAnsi="Times New Roman"/>
          <w:b w:val="0"/>
          <w:bCs w:val="0"/>
          <w:sz w:val="24"/>
        </w:rPr>
      </w:pPr>
    </w:p>
    <w:p w14:paraId="1148B5CC" w14:textId="77777777" w:rsidR="00760956" w:rsidRDefault="00760956" w:rsidP="00760956">
      <w:pPr>
        <w:pStyle w:val="Subtitle"/>
        <w:ind w:left="120" w:firstLine="600"/>
        <w:jc w:val="left"/>
        <w:rPr>
          <w:rFonts w:ascii="Times New Roman" w:hAnsi="Times New Roman"/>
          <w:b w:val="0"/>
          <w:bCs w:val="0"/>
          <w:sz w:val="24"/>
        </w:rPr>
      </w:pPr>
    </w:p>
    <w:p w14:paraId="2D730A1C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14:paraId="31579416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14:paraId="07D8E783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14:paraId="27364610" w14:textId="77777777" w:rsidR="00760956" w:rsidRDefault="00760956" w:rsidP="00760956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Nominated by:</w:t>
      </w:r>
    </w:p>
    <w:p w14:paraId="682A9380" w14:textId="77777777" w:rsidR="00760956" w:rsidRDefault="00760956" w:rsidP="00760956">
      <w:pPr>
        <w:pStyle w:val="Subtitle"/>
        <w:ind w:left="120" w:firstLine="600"/>
        <w:jc w:val="left"/>
        <w:rPr>
          <w:rFonts w:ascii="Times New Roman" w:hAnsi="Times New Roman"/>
          <w:b w:val="0"/>
          <w:bCs w:val="0"/>
          <w:sz w:val="24"/>
        </w:rPr>
      </w:pPr>
    </w:p>
    <w:p w14:paraId="60B259CF" w14:textId="40986FB6" w:rsidR="00206A69" w:rsidRPr="004F1CDA" w:rsidRDefault="00760956" w:rsidP="004F1CDA">
      <w:pPr>
        <w:pStyle w:val="Subtitle"/>
        <w:jc w:val="left"/>
        <w:rPr>
          <w:rFonts w:ascii="Arial" w:hAnsi="Arial" w:cs="Arial"/>
          <w:b w:val="0"/>
        </w:rPr>
      </w:pPr>
      <w:r>
        <w:rPr>
          <w:rFonts w:ascii="Times New Roman" w:hAnsi="Times New Roman"/>
          <w:b w:val="0"/>
          <w:bCs w:val="0"/>
          <w:sz w:val="24"/>
        </w:rPr>
        <w:t xml:space="preserve">Name </w:t>
      </w:r>
      <w:r>
        <w:rPr>
          <w:rFonts w:ascii="Times New Roman" w:hAnsi="Times New Roman"/>
          <w:b w:val="0"/>
          <w:bCs w:val="0"/>
          <w:sz w:val="24"/>
        </w:rPr>
        <w:softHyphen/>
      </w:r>
      <w:r>
        <w:rPr>
          <w:rFonts w:ascii="Times New Roman" w:hAnsi="Times New Roman"/>
          <w:b w:val="0"/>
          <w:bCs w:val="0"/>
          <w:sz w:val="24"/>
        </w:rPr>
        <w:softHyphen/>
        <w:t xml:space="preserve">___________________ Address ____________________Phone </w:t>
      </w:r>
      <w:r>
        <w:rPr>
          <w:rFonts w:ascii="Times New Roman" w:hAnsi="Times New Roman"/>
          <w:b w:val="0"/>
          <w:bCs w:val="0"/>
          <w:sz w:val="24"/>
          <w:u w:val="single"/>
        </w:rPr>
        <w:t xml:space="preserve"> </w:t>
      </w:r>
      <w:r w:rsidRPr="00760956">
        <w:rPr>
          <w:rFonts w:ascii="Times New Roman" w:hAnsi="Times New Roman"/>
          <w:b w:val="0"/>
          <w:bCs w:val="0"/>
          <w:sz w:val="24"/>
          <w:u w:val="single"/>
        </w:rPr>
        <w:t xml:space="preserve"> </w:t>
      </w:r>
      <w:r w:rsidRPr="00760956">
        <w:rPr>
          <w:rFonts w:ascii="Times New Roman" w:hAnsi="Times New Roman"/>
          <w:b w:val="0"/>
          <w:bCs w:val="0"/>
          <w:sz w:val="24"/>
          <w:u w:val="single"/>
        </w:rPr>
        <w:tab/>
      </w:r>
      <w:r w:rsidRPr="00760956">
        <w:rPr>
          <w:rFonts w:ascii="Times New Roman" w:hAnsi="Times New Roman"/>
          <w:b w:val="0"/>
          <w:bCs w:val="0"/>
          <w:sz w:val="24"/>
          <w:u w:val="single"/>
        </w:rPr>
        <w:tab/>
      </w:r>
      <w:r>
        <w:rPr>
          <w:rFonts w:ascii="Times New Roman" w:hAnsi="Times New Roman"/>
          <w:b w:val="0"/>
          <w:bCs w:val="0"/>
          <w:sz w:val="24"/>
          <w:u w:val="single"/>
        </w:rPr>
        <w:t xml:space="preserve">              </w:t>
      </w:r>
      <w:r>
        <w:rPr>
          <w:rFonts w:ascii="Times New Roman" w:hAnsi="Times New Roman"/>
          <w:b w:val="0"/>
          <w:bCs w:val="0"/>
          <w:sz w:val="24"/>
        </w:rPr>
        <w:tab/>
      </w:r>
    </w:p>
    <w:sectPr w:rsidR="00206A69" w:rsidRPr="004F1CDA" w:rsidSect="00760956">
      <w:footerReference w:type="default" r:id="rId8"/>
      <w:headerReference w:type="first" r:id="rId9"/>
      <w:footerReference w:type="first" r:id="rId10"/>
      <w:pgSz w:w="12240" w:h="15840"/>
      <w:pgMar w:top="1440" w:right="1296" w:bottom="864" w:left="1296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0FBA" w14:textId="77777777" w:rsidR="00760956" w:rsidRDefault="00760956" w:rsidP="00760956">
      <w:r>
        <w:separator/>
      </w:r>
    </w:p>
  </w:endnote>
  <w:endnote w:type="continuationSeparator" w:id="0">
    <w:p w14:paraId="019AB8B3" w14:textId="77777777" w:rsidR="00760956" w:rsidRDefault="00760956" w:rsidP="0076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alibri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898F" w14:textId="77777777" w:rsidR="00B1366E" w:rsidRDefault="004F1CDA" w:rsidP="00FF02E6">
    <w:pPr>
      <w:pStyle w:val="Footer"/>
      <w:jc w:val="center"/>
    </w:pPr>
    <w:r>
      <w:t>Return the completed form to the Chamber office by July 5, 2021.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A224" w14:textId="77777777" w:rsidR="00AE36EF" w:rsidRDefault="004F1CDA">
    <w:pPr>
      <w:pStyle w:val="Footer"/>
    </w:pPr>
  </w:p>
  <w:p w14:paraId="5C3F0A14" w14:textId="77777777" w:rsidR="009353CB" w:rsidRPr="00AC69A0" w:rsidRDefault="004F1CDA" w:rsidP="009353CB">
    <w:pPr>
      <w:widowControl w:val="0"/>
      <w:jc w:val="center"/>
      <w:rPr>
        <w:rFonts w:ascii="Tahoma" w:hAnsi="Tahoma" w:cs="Tahoma"/>
      </w:rPr>
    </w:pPr>
    <w:r w:rsidRPr="009353CB">
      <w:rPr>
        <w:rStyle w:val="Strong"/>
        <w:rFonts w:ascii="Tahoma" w:hAnsi="Tahoma" w:cs="Tahoma"/>
        <w:color w:val="0A0A0A"/>
        <w:sz w:val="29"/>
        <w:szCs w:val="29"/>
        <w:shd w:val="clear" w:color="auto" w:fill="FFFFFF"/>
      </w:rPr>
      <w:t>Education</w:t>
    </w:r>
    <w:r w:rsidRPr="00AC69A0">
      <w:rPr>
        <w:rFonts w:ascii="Tahoma" w:hAnsi="Tahoma" w:cs="Tahoma"/>
        <w:color w:val="0A0A0A"/>
        <w:sz w:val="29"/>
        <w:szCs w:val="29"/>
        <w:shd w:val="clear" w:color="auto" w:fill="FFFFFF"/>
      </w:rPr>
      <w:t> •</w:t>
    </w:r>
    <w:r w:rsidRPr="00B1366E">
      <w:rPr>
        <w:rFonts w:ascii="Tahoma" w:hAnsi="Tahoma" w:cs="Tahoma"/>
        <w:color w:val="0A0A0A"/>
        <w:sz w:val="29"/>
        <w:szCs w:val="29"/>
        <w:shd w:val="clear" w:color="auto" w:fill="FFFFFF"/>
      </w:rPr>
      <w:t xml:space="preserve"> Promotion</w:t>
    </w:r>
    <w:r w:rsidRPr="00AC69A0">
      <w:rPr>
        <w:rFonts w:ascii="Tahoma" w:hAnsi="Tahoma" w:cs="Tahoma"/>
        <w:color w:val="0A0A0A"/>
        <w:sz w:val="29"/>
        <w:szCs w:val="29"/>
        <w:shd w:val="clear" w:color="auto" w:fill="FFFFFF"/>
      </w:rPr>
      <w:t xml:space="preserve"> • </w:t>
    </w:r>
    <w:r w:rsidRPr="000A0300">
      <w:rPr>
        <w:rFonts w:ascii="Tahoma" w:hAnsi="Tahoma" w:cs="Tahoma"/>
        <w:b/>
        <w:bCs/>
        <w:color w:val="0A0A0A"/>
        <w:sz w:val="29"/>
        <w:szCs w:val="29"/>
        <w:shd w:val="clear" w:color="auto" w:fill="FFFFFF"/>
      </w:rPr>
      <w:t>Relationships</w:t>
    </w:r>
    <w:r w:rsidRPr="00AC69A0">
      <w:rPr>
        <w:rFonts w:ascii="Tahoma" w:hAnsi="Tahoma" w:cs="Tahoma"/>
        <w:color w:val="0A0A0A"/>
        <w:sz w:val="29"/>
        <w:szCs w:val="29"/>
        <w:shd w:val="clear" w:color="auto" w:fill="FFFFFF"/>
      </w:rPr>
      <w:t xml:space="preserve"> • Resources &amp; Savings</w:t>
    </w:r>
  </w:p>
  <w:p w14:paraId="79729AA5" w14:textId="77777777" w:rsidR="00AE36EF" w:rsidRDefault="004F1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6866" w14:textId="77777777" w:rsidR="00760956" w:rsidRDefault="00760956" w:rsidP="00760956">
      <w:r>
        <w:separator/>
      </w:r>
    </w:p>
  </w:footnote>
  <w:footnote w:type="continuationSeparator" w:id="0">
    <w:p w14:paraId="5850D8DB" w14:textId="77777777" w:rsidR="00760956" w:rsidRDefault="00760956" w:rsidP="00760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5A2A" w14:textId="375F8C75" w:rsidR="00AE36EF" w:rsidRDefault="004F1CDA" w:rsidP="00AE36EF">
    <w:pPr>
      <w:rPr>
        <w:b/>
        <w:noProof/>
        <w:color w:val="ED8B0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FB4521" wp14:editId="08634247">
              <wp:simplePos x="0" y="0"/>
              <wp:positionH relativeFrom="column">
                <wp:posOffset>3930748</wp:posOffset>
              </wp:positionH>
              <wp:positionV relativeFrom="paragraph">
                <wp:posOffset>-252046</wp:posOffset>
              </wp:positionV>
              <wp:extent cx="2595685" cy="78544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5685" cy="78544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E25D428" w14:textId="70050828" w:rsidR="00AE36EF" w:rsidRPr="0040429B" w:rsidRDefault="004F1CDA" w:rsidP="00AE36EF">
                          <w:pPr>
                            <w:jc w:val="right"/>
                            <w:rPr>
                              <w:rFonts w:ascii="DIN" w:hAnsi="DIN"/>
                              <w:color w:val="305395"/>
                              <w:sz w:val="20"/>
                              <w:szCs w:val="20"/>
                            </w:rPr>
                          </w:pPr>
                          <w:r w:rsidRPr="0040429B">
                            <w:rPr>
                              <w:rFonts w:ascii="DIN" w:hAnsi="DIN"/>
                              <w:color w:val="305395"/>
                              <w:sz w:val="20"/>
                              <w:szCs w:val="20"/>
                            </w:rPr>
                            <w:t>Senec</w:t>
                          </w:r>
                          <w:r>
                            <w:rPr>
                              <w:rFonts w:ascii="DIN" w:hAnsi="DIN"/>
                              <w:color w:val="305395"/>
                              <w:sz w:val="20"/>
                              <w:szCs w:val="20"/>
                            </w:rPr>
                            <w:t xml:space="preserve">a </w:t>
                          </w:r>
                          <w:r>
                            <w:rPr>
                              <w:rFonts w:ascii="DIN" w:hAnsi="DIN"/>
                              <w:color w:val="305395"/>
                              <w:sz w:val="20"/>
                              <w:szCs w:val="20"/>
                            </w:rPr>
                            <w:t xml:space="preserve">Regional Chamber of Commerce </w:t>
                          </w:r>
                        </w:p>
                        <w:p w14:paraId="7E24A941" w14:textId="161B1E81" w:rsidR="00AE36EF" w:rsidRPr="0040429B" w:rsidRDefault="00760956" w:rsidP="00AE36EF">
                          <w:pPr>
                            <w:jc w:val="right"/>
                            <w:rPr>
                              <w:rFonts w:ascii="DIN" w:hAnsi="DIN"/>
                              <w:color w:val="30539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IN" w:hAnsi="DIN"/>
                              <w:color w:val="305395"/>
                              <w:sz w:val="20"/>
                              <w:szCs w:val="20"/>
                            </w:rPr>
                            <w:t>96 S. Washington</w:t>
                          </w:r>
                          <w:r w:rsidR="004F1CDA" w:rsidRPr="0040429B">
                            <w:rPr>
                              <w:rFonts w:ascii="DIN" w:hAnsi="DIN"/>
                              <w:color w:val="305395"/>
                              <w:sz w:val="20"/>
                              <w:szCs w:val="20"/>
                            </w:rPr>
                            <w:t xml:space="preserve"> St., Suite </w:t>
                          </w:r>
                          <w:r>
                            <w:rPr>
                              <w:rFonts w:ascii="DIN" w:hAnsi="DIN"/>
                              <w:color w:val="305395"/>
                              <w:sz w:val="20"/>
                              <w:szCs w:val="20"/>
                            </w:rPr>
                            <w:t>B</w:t>
                          </w:r>
                        </w:p>
                        <w:p w14:paraId="5F7E2643" w14:textId="77777777" w:rsidR="00AE36EF" w:rsidRPr="0040429B" w:rsidRDefault="004F1CDA" w:rsidP="00AE36EF">
                          <w:pPr>
                            <w:jc w:val="right"/>
                            <w:rPr>
                              <w:rFonts w:ascii="DIN" w:hAnsi="DIN"/>
                              <w:color w:val="305395"/>
                              <w:sz w:val="20"/>
                              <w:szCs w:val="20"/>
                            </w:rPr>
                          </w:pPr>
                          <w:r w:rsidRPr="0040429B">
                            <w:rPr>
                              <w:rFonts w:ascii="DIN" w:hAnsi="DIN"/>
                              <w:color w:val="305395"/>
                              <w:sz w:val="20"/>
                              <w:szCs w:val="20"/>
                            </w:rPr>
                            <w:t>Tiffin, OH  44883</w:t>
                          </w:r>
                        </w:p>
                        <w:p w14:paraId="058EB7BA" w14:textId="4E1E350A" w:rsidR="00AE36EF" w:rsidRPr="0040429B" w:rsidRDefault="004F1CDA" w:rsidP="00AE36EF">
                          <w:pPr>
                            <w:jc w:val="right"/>
                            <w:rPr>
                              <w:rFonts w:ascii="DIN" w:hAnsi="DIN"/>
                              <w:color w:val="30539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IN" w:hAnsi="DIN"/>
                              <w:color w:val="305395"/>
                              <w:sz w:val="20"/>
                              <w:szCs w:val="20"/>
                            </w:rPr>
                            <w:t>419-447-4141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B45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5pt;margin-top:-19.85pt;width:204.4pt;height: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" fillcolor="window" stroked="f" strokeweight=".5pt">
              <v:textbox>
                <w:txbxContent>
                  <w:p w14:paraId="1E25D428" w14:textId="70050828" w:rsidR="00AE36EF" w:rsidRPr="0040429B" w:rsidRDefault="004F1CDA" w:rsidP="00AE36EF">
                    <w:pPr>
                      <w:jc w:val="right"/>
                      <w:rPr>
                        <w:rFonts w:ascii="DIN" w:hAnsi="DIN"/>
                        <w:color w:val="305395"/>
                        <w:sz w:val="20"/>
                        <w:szCs w:val="20"/>
                      </w:rPr>
                    </w:pPr>
                    <w:r w:rsidRPr="0040429B">
                      <w:rPr>
                        <w:rFonts w:ascii="DIN" w:hAnsi="DIN"/>
                        <w:color w:val="305395"/>
                        <w:sz w:val="20"/>
                        <w:szCs w:val="20"/>
                      </w:rPr>
                      <w:t>Senec</w:t>
                    </w:r>
                    <w:r>
                      <w:rPr>
                        <w:rFonts w:ascii="DIN" w:hAnsi="DIN"/>
                        <w:color w:val="305395"/>
                        <w:sz w:val="20"/>
                        <w:szCs w:val="20"/>
                      </w:rPr>
                      <w:t xml:space="preserve">a </w:t>
                    </w:r>
                    <w:r>
                      <w:rPr>
                        <w:rFonts w:ascii="DIN" w:hAnsi="DIN"/>
                        <w:color w:val="305395"/>
                        <w:sz w:val="20"/>
                        <w:szCs w:val="20"/>
                      </w:rPr>
                      <w:t xml:space="preserve">Regional Chamber of Commerce </w:t>
                    </w:r>
                  </w:p>
                  <w:p w14:paraId="7E24A941" w14:textId="161B1E81" w:rsidR="00AE36EF" w:rsidRPr="0040429B" w:rsidRDefault="00760956" w:rsidP="00AE36EF">
                    <w:pPr>
                      <w:jc w:val="right"/>
                      <w:rPr>
                        <w:rFonts w:ascii="DIN" w:hAnsi="DIN"/>
                        <w:color w:val="305395"/>
                        <w:sz w:val="20"/>
                        <w:szCs w:val="20"/>
                      </w:rPr>
                    </w:pPr>
                    <w:r>
                      <w:rPr>
                        <w:rFonts w:ascii="DIN" w:hAnsi="DIN"/>
                        <w:color w:val="305395"/>
                        <w:sz w:val="20"/>
                        <w:szCs w:val="20"/>
                      </w:rPr>
                      <w:t>96 S. Washington</w:t>
                    </w:r>
                    <w:r w:rsidR="004F1CDA" w:rsidRPr="0040429B">
                      <w:rPr>
                        <w:rFonts w:ascii="DIN" w:hAnsi="DIN"/>
                        <w:color w:val="305395"/>
                        <w:sz w:val="20"/>
                        <w:szCs w:val="20"/>
                      </w:rPr>
                      <w:t xml:space="preserve"> St., Suite </w:t>
                    </w:r>
                    <w:r>
                      <w:rPr>
                        <w:rFonts w:ascii="DIN" w:hAnsi="DIN"/>
                        <w:color w:val="305395"/>
                        <w:sz w:val="20"/>
                        <w:szCs w:val="20"/>
                      </w:rPr>
                      <w:t>B</w:t>
                    </w:r>
                  </w:p>
                  <w:p w14:paraId="5F7E2643" w14:textId="77777777" w:rsidR="00AE36EF" w:rsidRPr="0040429B" w:rsidRDefault="004F1CDA" w:rsidP="00AE36EF">
                    <w:pPr>
                      <w:jc w:val="right"/>
                      <w:rPr>
                        <w:rFonts w:ascii="DIN" w:hAnsi="DIN"/>
                        <w:color w:val="305395"/>
                        <w:sz w:val="20"/>
                        <w:szCs w:val="20"/>
                      </w:rPr>
                    </w:pPr>
                    <w:r w:rsidRPr="0040429B">
                      <w:rPr>
                        <w:rFonts w:ascii="DIN" w:hAnsi="DIN"/>
                        <w:color w:val="305395"/>
                        <w:sz w:val="20"/>
                        <w:szCs w:val="20"/>
                      </w:rPr>
                      <w:t>Tiffin, OH  44883</w:t>
                    </w:r>
                  </w:p>
                  <w:p w14:paraId="058EB7BA" w14:textId="4E1E350A" w:rsidR="00AE36EF" w:rsidRPr="0040429B" w:rsidRDefault="004F1CDA" w:rsidP="00AE36EF">
                    <w:pPr>
                      <w:jc w:val="right"/>
                      <w:rPr>
                        <w:rFonts w:ascii="DIN" w:hAnsi="DIN"/>
                        <w:color w:val="305395"/>
                        <w:sz w:val="20"/>
                        <w:szCs w:val="20"/>
                      </w:rPr>
                    </w:pPr>
                    <w:r>
                      <w:rPr>
                        <w:rFonts w:ascii="DIN" w:hAnsi="DIN"/>
                        <w:color w:val="305395"/>
                        <w:sz w:val="20"/>
                        <w:szCs w:val="20"/>
                      </w:rPr>
                      <w:t>419-447-4141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16B300F" wp14:editId="679C3E0B">
          <wp:simplePos x="0" y="0"/>
          <wp:positionH relativeFrom="column">
            <wp:posOffset>-180975</wp:posOffset>
          </wp:positionH>
          <wp:positionV relativeFrom="paragraph">
            <wp:posOffset>-161290</wp:posOffset>
          </wp:positionV>
          <wp:extent cx="1123950" cy="8229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3" t="14583" r="1762" b="14903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28F97C" w14:textId="77777777" w:rsidR="00AE36EF" w:rsidRDefault="004F1CDA" w:rsidP="00AE36EF">
    <w:pPr>
      <w:rPr>
        <w:b/>
        <w:noProof/>
        <w:color w:val="ED8B00"/>
      </w:rPr>
    </w:pPr>
  </w:p>
  <w:p w14:paraId="61F8108B" w14:textId="77777777" w:rsidR="00AE36EF" w:rsidRDefault="004F1CDA" w:rsidP="00AE36EF">
    <w:pPr>
      <w:rPr>
        <w:b/>
        <w:noProof/>
        <w:color w:val="ED8B00"/>
      </w:rPr>
    </w:pPr>
  </w:p>
  <w:p w14:paraId="049F8023" w14:textId="77777777" w:rsidR="00AE36EF" w:rsidRDefault="004F1CDA" w:rsidP="00AE36EF">
    <w:pPr>
      <w:rPr>
        <w:rFonts w:ascii="DIN" w:hAnsi="DIN" w:cstheme="minorBidi"/>
        <w:b/>
        <w:bCs/>
      </w:rPr>
    </w:pPr>
  </w:p>
  <w:p w14:paraId="760377CF" w14:textId="0675E4AE" w:rsidR="00AE36EF" w:rsidRDefault="00760956" w:rsidP="00760956">
    <w:pPr>
      <w:jc w:val="center"/>
      <w:rPr>
        <w:rFonts w:ascii="DIN" w:hAnsi="DIN" w:cstheme="minorBidi"/>
        <w:b/>
        <w:bCs/>
      </w:rPr>
    </w:pPr>
    <w:r>
      <w:rPr>
        <w:noProof/>
      </w:rPr>
      <w:drawing>
        <wp:inline distT="0" distB="0" distL="0" distR="0" wp14:anchorId="73D29464" wp14:editId="7093AE78">
          <wp:extent cx="3649345" cy="223302"/>
          <wp:effectExtent l="0" t="0" r="0" b="5715"/>
          <wp:docPr id="176667318" name="Picture 17666731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67" t="33924" r="15431" b="40636"/>
                  <a:stretch/>
                </pic:blipFill>
                <pic:spPr bwMode="auto">
                  <a:xfrm>
                    <a:off x="0" y="0"/>
                    <a:ext cx="3649345" cy="223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F1CDA" w:rsidRPr="007674C8">
      <w:rPr>
        <w:b/>
        <w:noProof/>
        <w:color w:val="ED8B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BE7FCE" wp14:editId="3839E784">
              <wp:simplePos x="0" y="0"/>
              <wp:positionH relativeFrom="margin">
                <wp:posOffset>-161925</wp:posOffset>
              </wp:positionH>
              <wp:positionV relativeFrom="paragraph">
                <wp:posOffset>222250</wp:posOffset>
              </wp:positionV>
              <wp:extent cx="6492240" cy="17780"/>
              <wp:effectExtent l="0" t="0" r="22860" b="2032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92240" cy="1778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30539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D2AC3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75pt,17.5pt" to="498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" strokecolor="#305395" strokeweight="1pt">
              <v:stroke joinstyle="miter"/>
              <w10:wrap anchorx="margin"/>
            </v:line>
          </w:pict>
        </mc:Fallback>
      </mc:AlternateContent>
    </w:r>
  </w:p>
  <w:p w14:paraId="7E1829C5" w14:textId="6BFE7BF0" w:rsidR="00AE36EF" w:rsidRDefault="004F1CDA" w:rsidP="00AE36EF">
    <w:pPr>
      <w:jc w:val="center"/>
      <w:rPr>
        <w:rFonts w:ascii="Arial" w:hAnsi="Arial" w:cs="Arial"/>
        <w:b/>
      </w:rPr>
    </w:pPr>
    <w:r w:rsidRPr="00242C11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AA1"/>
    <w:multiLevelType w:val="hybridMultilevel"/>
    <w:tmpl w:val="6090F4EE"/>
    <w:lvl w:ilvl="0" w:tplc="54EAEDC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54440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56"/>
    <w:rsid w:val="000E12C0"/>
    <w:rsid w:val="002079B3"/>
    <w:rsid w:val="004F1CDA"/>
    <w:rsid w:val="0075679F"/>
    <w:rsid w:val="00760956"/>
    <w:rsid w:val="0083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BAFD6FC"/>
  <w15:chartTrackingRefBased/>
  <w15:docId w15:val="{61CBED79-0D49-4A28-939F-4A53E7C9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9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0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95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rsid w:val="00760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95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60956"/>
    <w:rPr>
      <w:b/>
      <w:bCs/>
    </w:rPr>
  </w:style>
  <w:style w:type="paragraph" w:styleId="Subtitle">
    <w:name w:val="Subtitle"/>
    <w:basedOn w:val="Normal"/>
    <w:link w:val="SubtitleChar"/>
    <w:qFormat/>
    <w:rsid w:val="00760956"/>
    <w:pPr>
      <w:jc w:val="center"/>
    </w:pPr>
    <w:rPr>
      <w:rFonts w:ascii="ITC Avant Garde Gothic" w:hAnsi="ITC Avant Garde Gothic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760956"/>
    <w:rPr>
      <w:rFonts w:ascii="ITC Avant Garde Gothic" w:eastAsia="Times New Roman" w:hAnsi="ITC Avant Garde Gothic" w:cs="Times New Roman"/>
      <w:b/>
      <w:bCs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D088D-7B2C-4887-8F1B-DC8BB121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Martorana</dc:creator>
  <cp:keywords/>
  <dc:description/>
  <cp:lastModifiedBy>Deb Martorana</cp:lastModifiedBy>
  <cp:revision>1</cp:revision>
  <dcterms:created xsi:type="dcterms:W3CDTF">2023-05-08T16:46:00Z</dcterms:created>
  <dcterms:modified xsi:type="dcterms:W3CDTF">2023-05-08T16:58:00Z</dcterms:modified>
</cp:coreProperties>
</file>